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8B87" w14:textId="27A07235" w:rsidR="0059175D" w:rsidRPr="007E7473" w:rsidRDefault="00AA4245" w:rsidP="00AA4245">
      <w:pPr>
        <w:pStyle w:val="BBK-LvL1-Heading"/>
        <w:numPr>
          <w:ilvl w:val="0"/>
          <w:numId w:val="0"/>
        </w:numPr>
        <w:ind w:left="567" w:hanging="567"/>
      </w:pPr>
      <w:r>
        <w:t xml:space="preserve">Weitere Verhandlungsvorschläge – Los </w:t>
      </w:r>
      <w:r w:rsidR="003B31BE">
        <w:t>2</w:t>
      </w:r>
    </w:p>
    <w:p w14:paraId="6C3D0517" w14:textId="77777777" w:rsidR="00AA4245" w:rsidRDefault="00AA4245" w:rsidP="00AA4245">
      <w:pPr>
        <w:spacing w:line="320" w:lineRule="exact"/>
      </w:pPr>
      <w:r w:rsidRPr="00AD443B">
        <w:rPr>
          <w:rFonts w:eastAsia="BundesSerif Office"/>
          <w:b/>
        </w:rPr>
        <w:t>Name</w:t>
      </w:r>
      <w:r>
        <w:rPr>
          <w:rFonts w:eastAsia="BundesSerif Office"/>
          <w:b/>
        </w:rPr>
        <w:t xml:space="preserve"> des Unternehmens: </w:t>
      </w:r>
      <w:r w:rsidRPr="008E0501"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instrText xml:space="preserve">FORMTEXT </w:instrText>
      </w:r>
      <w:r w:rsidRPr="008E0501">
        <w:fldChar w:fldCharType="separate"/>
      </w:r>
      <w:r w:rsidRPr="008E0501">
        <w:t> </w:t>
      </w:r>
      <w:r w:rsidRPr="008E0501">
        <w:t> </w:t>
      </w:r>
      <w:r w:rsidRPr="008E0501">
        <w:t> </w:t>
      </w:r>
      <w:r w:rsidRPr="008E0501">
        <w:t> </w:t>
      </w:r>
      <w:r w:rsidRPr="008E0501">
        <w:t> </w:t>
      </w:r>
      <w:r w:rsidRPr="008E0501">
        <w:fldChar w:fldCharType="end"/>
      </w:r>
    </w:p>
    <w:p w14:paraId="27823FB2" w14:textId="70D895B3" w:rsidR="00AA4245" w:rsidRDefault="00AA4245" w:rsidP="00AA4245">
      <w:pPr>
        <w:spacing w:after="120" w:line="320" w:lineRule="exact"/>
      </w:pPr>
      <w:r>
        <w:t xml:space="preserve">Hinweis: Hier aufgelistete Verhandlungsvorschläge </w:t>
      </w:r>
      <w:r w:rsidRPr="00AA4245">
        <w:rPr>
          <w:b/>
          <w:bCs/>
        </w:rPr>
        <w:t>dürfen (noch) nicht in dem Angebot berücksichtigt sein</w:t>
      </w:r>
      <w:r>
        <w:t xml:space="preserve">.  </w:t>
      </w:r>
    </w:p>
    <w:p w14:paraId="296A6B96" w14:textId="3DA97A33" w:rsidR="00AA4245" w:rsidRDefault="00AA4245" w:rsidP="00AA4245">
      <w:pPr>
        <w:spacing w:after="120" w:line="320" w:lineRule="exact"/>
      </w:pPr>
      <w:r>
        <w:t xml:space="preserve">Zu in den Vergabeunterlagen als nicht verhandelbar gekennzeichnete Anforderungen dürfen keine Verhandlungsvorschläge eingereicht werden.  </w:t>
      </w:r>
    </w:p>
    <w:tbl>
      <w:tblPr>
        <w:tblStyle w:val="Tabellenraster"/>
        <w:tblW w:w="14884" w:type="dxa"/>
        <w:tblInd w:w="-5" w:type="dxa"/>
        <w:tblLook w:val="04A0" w:firstRow="1" w:lastRow="0" w:firstColumn="1" w:lastColumn="0" w:noHBand="0" w:noVBand="1"/>
      </w:tblPr>
      <w:tblGrid>
        <w:gridCol w:w="567"/>
        <w:gridCol w:w="1492"/>
        <w:gridCol w:w="3241"/>
        <w:gridCol w:w="3242"/>
        <w:gridCol w:w="3242"/>
        <w:gridCol w:w="3100"/>
      </w:tblGrid>
      <w:tr w:rsidR="00AA4245" w:rsidRPr="00411E23" w14:paraId="0F758FE5" w14:textId="77777777" w:rsidTr="00AA4245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24AD162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Nr.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1F38B2A9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Referenz</w:t>
            </w:r>
          </w:p>
        </w:tc>
        <w:tc>
          <w:tcPr>
            <w:tcW w:w="3241" w:type="dxa"/>
            <w:shd w:val="clear" w:color="auto" w:fill="D9D9D9" w:themeFill="background1" w:themeFillShade="D9"/>
          </w:tcPr>
          <w:p w14:paraId="5D2ACFF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Anzupassende Passage</w:t>
            </w:r>
          </w:p>
        </w:tc>
        <w:tc>
          <w:tcPr>
            <w:tcW w:w="3242" w:type="dxa"/>
            <w:shd w:val="clear" w:color="auto" w:fill="D9D9D9" w:themeFill="background1" w:themeFillShade="D9"/>
          </w:tcPr>
          <w:p w14:paraId="4E79170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 xml:space="preserve">Verhandlungsvorschlag mit angepasster Passage </w:t>
            </w:r>
          </w:p>
        </w:tc>
        <w:tc>
          <w:tcPr>
            <w:tcW w:w="3242" w:type="dxa"/>
            <w:shd w:val="clear" w:color="auto" w:fill="D9D9D9" w:themeFill="background1" w:themeFillShade="D9"/>
          </w:tcPr>
          <w:p w14:paraId="1674B79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>Erläuterung</w:t>
            </w:r>
          </w:p>
        </w:tc>
        <w:tc>
          <w:tcPr>
            <w:tcW w:w="3100" w:type="dxa"/>
            <w:shd w:val="clear" w:color="auto" w:fill="D9D9D9" w:themeFill="background1" w:themeFillShade="D9"/>
          </w:tcPr>
          <w:p w14:paraId="16B3EC1B" w14:textId="42AF7219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  <w:r w:rsidRPr="00411E23">
              <w:rPr>
                <w:rFonts w:eastAsia="BundesSerif Office"/>
                <w:b/>
                <w:sz w:val="18"/>
                <w:szCs w:val="18"/>
              </w:rPr>
              <w:t xml:space="preserve">Darstellung Vorteile für </w:t>
            </w:r>
            <w:r>
              <w:rPr>
                <w:rFonts w:eastAsia="BundesSerif Office"/>
                <w:b/>
                <w:sz w:val="18"/>
                <w:szCs w:val="18"/>
              </w:rPr>
              <w:t>den Auftraggeber</w:t>
            </w:r>
          </w:p>
        </w:tc>
      </w:tr>
      <w:tr w:rsidR="00AA4245" w:rsidRPr="00411E23" w14:paraId="33826708" w14:textId="77777777" w:rsidTr="00AA4245">
        <w:tc>
          <w:tcPr>
            <w:tcW w:w="567" w:type="dxa"/>
          </w:tcPr>
          <w:p w14:paraId="2C1DEDA1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1331FE20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7FEED3C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83FAEC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E20930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12B48C9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12BB793F" w14:textId="77777777" w:rsidTr="00AA4245">
        <w:tc>
          <w:tcPr>
            <w:tcW w:w="567" w:type="dxa"/>
          </w:tcPr>
          <w:p w14:paraId="2CB76025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11F034C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4726494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22D61A7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AC1E96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4C23C14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5AE2B53C" w14:textId="77777777" w:rsidTr="00AA4245">
        <w:tc>
          <w:tcPr>
            <w:tcW w:w="567" w:type="dxa"/>
          </w:tcPr>
          <w:p w14:paraId="3D272A4C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228E793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4ECD9B2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40C7303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4929005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75ABCCF4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1B1BBAF2" w14:textId="77777777" w:rsidTr="00AA4245">
        <w:tc>
          <w:tcPr>
            <w:tcW w:w="567" w:type="dxa"/>
          </w:tcPr>
          <w:p w14:paraId="464F9DBB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7762EE1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2954DC6C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798DCA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7E5595B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345E2770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52F52D8D" w14:textId="77777777" w:rsidTr="00AA4245">
        <w:tc>
          <w:tcPr>
            <w:tcW w:w="567" w:type="dxa"/>
          </w:tcPr>
          <w:p w14:paraId="11DFA5CA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4BE801FC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1EA104F4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2247C76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6B98E30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0790A421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00901645" w14:textId="77777777" w:rsidTr="00AA4245">
        <w:tc>
          <w:tcPr>
            <w:tcW w:w="567" w:type="dxa"/>
          </w:tcPr>
          <w:p w14:paraId="22E15078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38D8C1B1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6E8B82A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7921562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EF3FE0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4165FC62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60FECFE7" w14:textId="77777777" w:rsidTr="00AA4245">
        <w:tc>
          <w:tcPr>
            <w:tcW w:w="567" w:type="dxa"/>
          </w:tcPr>
          <w:p w14:paraId="32B3004D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181F5C6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06286C8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57D8C428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1EA28C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7F2C492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6AAF7867" w14:textId="77777777" w:rsidTr="00AA4245">
        <w:tc>
          <w:tcPr>
            <w:tcW w:w="567" w:type="dxa"/>
          </w:tcPr>
          <w:p w14:paraId="2A7ACB6D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43DAEDC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40E0318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73D8B9CB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5C5C91F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665875E3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43F6C05E" w14:textId="77777777" w:rsidTr="00AA4245">
        <w:tc>
          <w:tcPr>
            <w:tcW w:w="567" w:type="dxa"/>
          </w:tcPr>
          <w:p w14:paraId="68AAF9AE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0239887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7435FC0C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561353FE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3E8A1CF4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538582C6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  <w:tr w:rsidR="00AA4245" w:rsidRPr="00411E23" w14:paraId="60FCD230" w14:textId="77777777" w:rsidTr="00AA4245">
        <w:tc>
          <w:tcPr>
            <w:tcW w:w="567" w:type="dxa"/>
          </w:tcPr>
          <w:p w14:paraId="6C3EB934" w14:textId="77777777" w:rsidR="00AA4245" w:rsidRPr="00411E23" w:rsidRDefault="00AA4245" w:rsidP="00AA4245">
            <w:pPr>
              <w:pStyle w:val="Listenabsatz"/>
              <w:numPr>
                <w:ilvl w:val="0"/>
                <w:numId w:val="13"/>
              </w:numPr>
              <w:suppressAutoHyphens w:val="0"/>
              <w:spacing w:before="0" w:after="120" w:line="320" w:lineRule="exact"/>
              <w:rPr>
                <w:rFonts w:ascii="Arial" w:eastAsia="BundesSerif Office" w:hAnsi="Arial"/>
                <w:bCs/>
                <w:sz w:val="18"/>
                <w:szCs w:val="18"/>
              </w:rPr>
            </w:pPr>
          </w:p>
        </w:tc>
        <w:tc>
          <w:tcPr>
            <w:tcW w:w="1492" w:type="dxa"/>
          </w:tcPr>
          <w:p w14:paraId="3D53DEAD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1" w:type="dxa"/>
          </w:tcPr>
          <w:p w14:paraId="55926425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6C18BC5A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242" w:type="dxa"/>
          </w:tcPr>
          <w:p w14:paraId="0BFEAB87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  <w:tc>
          <w:tcPr>
            <w:tcW w:w="3100" w:type="dxa"/>
          </w:tcPr>
          <w:p w14:paraId="440723FF" w14:textId="77777777" w:rsidR="00AA4245" w:rsidRPr="00411E23" w:rsidRDefault="00AA4245" w:rsidP="00C36899">
            <w:pPr>
              <w:spacing w:after="120" w:line="320" w:lineRule="exact"/>
              <w:rPr>
                <w:rFonts w:eastAsia="BundesSerif Office"/>
                <w:b/>
                <w:sz w:val="18"/>
                <w:szCs w:val="18"/>
              </w:rPr>
            </w:pPr>
          </w:p>
        </w:tc>
      </w:tr>
    </w:tbl>
    <w:p w14:paraId="5BEA71AC" w14:textId="77777777" w:rsidR="00AA4245" w:rsidRPr="00AA4245" w:rsidRDefault="00AA4245" w:rsidP="00AA4245"/>
    <w:p w14:paraId="43D9D565" w14:textId="77777777" w:rsidR="00AA4245" w:rsidRPr="00AA4245" w:rsidRDefault="00AA4245" w:rsidP="00AA4245"/>
    <w:p w14:paraId="1BFA9EBD" w14:textId="77777777" w:rsidR="00AA4245" w:rsidRPr="00AA4245" w:rsidRDefault="00AA4245" w:rsidP="00AA4245"/>
    <w:p w14:paraId="74C158E9" w14:textId="77777777" w:rsidR="00AA4245" w:rsidRPr="00AA4245" w:rsidRDefault="00AA4245" w:rsidP="00AA4245"/>
    <w:p w14:paraId="2B706110" w14:textId="77777777" w:rsidR="00AA4245" w:rsidRPr="00AA4245" w:rsidRDefault="00AA4245" w:rsidP="00AA4245"/>
    <w:p w14:paraId="20BE3410" w14:textId="77777777" w:rsidR="00AA4245" w:rsidRPr="00AA4245" w:rsidRDefault="00AA4245" w:rsidP="00AA4245"/>
    <w:p w14:paraId="1E9F880B" w14:textId="77777777" w:rsidR="00AA4245" w:rsidRPr="00AA4245" w:rsidRDefault="00AA4245" w:rsidP="00AA4245"/>
    <w:p w14:paraId="5E1D8F22" w14:textId="77777777" w:rsidR="00AA4245" w:rsidRPr="00AA4245" w:rsidRDefault="00AA4245" w:rsidP="00AA4245">
      <w:pPr>
        <w:jc w:val="center"/>
      </w:pPr>
    </w:p>
    <w:sectPr w:rsidR="00AA4245" w:rsidRPr="00AA4245" w:rsidSect="00AA4245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91" w:bottom="1418" w:left="680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8F91" w14:textId="77777777" w:rsidR="006A630E" w:rsidRDefault="006A630E">
      <w:pPr>
        <w:spacing w:line="240" w:lineRule="auto"/>
      </w:pPr>
      <w:r>
        <w:separator/>
      </w:r>
    </w:p>
  </w:endnote>
  <w:endnote w:type="continuationSeparator" w:id="0">
    <w:p w14:paraId="77549411" w14:textId="77777777" w:rsidR="006A630E" w:rsidRDefault="006A63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72AB21" w14:textId="3CEBA6EF" w:rsidR="00E857BB" w:rsidRPr="00EE33A0" w:rsidRDefault="003B31BE" w:rsidP="00AA4245">
            <w:pPr>
              <w:tabs>
                <w:tab w:val="right" w:pos="1488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D07-II „</w:t>
            </w:r>
            <w:r w:rsidR="00AA4245" w:rsidRPr="00AA4245">
              <w:rPr>
                <w:sz w:val="16"/>
                <w:szCs w:val="16"/>
              </w:rPr>
              <w:t xml:space="preserve">Weitere Verhandlungsvorschläge – Los </w:t>
            </w:r>
            <w:r>
              <w:rPr>
                <w:sz w:val="16"/>
                <w:szCs w:val="16"/>
              </w:rPr>
              <w:t>2“</w:t>
            </w:r>
            <w:r w:rsidR="00F41FB0">
              <w:rPr>
                <w:sz w:val="16"/>
                <w:szCs w:val="16"/>
              </w:rPr>
              <w:t xml:space="preserve"> |</w:t>
            </w:r>
            <w:r w:rsidR="00F41FB0" w:rsidRPr="006D5BC2">
              <w:rPr>
                <w:sz w:val="16"/>
                <w:szCs w:val="16"/>
              </w:rPr>
              <w:t xml:space="preserve"> Vergabe-Nr.: 26-2000074334</w:t>
            </w:r>
            <w:r w:rsidR="00F41FB0">
              <w:rPr>
                <w:sz w:val="16"/>
                <w:szCs w:val="16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4A22A" w14:textId="77777777" w:rsidR="006A630E" w:rsidRDefault="006A630E">
      <w:pPr>
        <w:spacing w:line="240" w:lineRule="auto"/>
      </w:pPr>
      <w:r>
        <w:separator/>
      </w:r>
    </w:p>
  </w:footnote>
  <w:footnote w:type="continuationSeparator" w:id="0">
    <w:p w14:paraId="0A38D35F" w14:textId="77777777" w:rsidR="006A630E" w:rsidRDefault="006A63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2D50143C" w:rsidR="00F41FB0" w:rsidRPr="00F3765C" w:rsidRDefault="00AA4245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03CF03CB">
          <wp:simplePos x="0" y="0"/>
          <wp:positionH relativeFrom="margin">
            <wp:align>right</wp:align>
          </wp:positionH>
          <wp:positionV relativeFrom="paragraph">
            <wp:posOffset>-344805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41FB0" w:rsidRPr="00F3765C">
      <w:rPr>
        <w:sz w:val="20"/>
        <w:szCs w:val="20"/>
      </w:rPr>
      <w:t>Rahmenvereinbarung zur Beschaffung von Public- und Sovereign-Cloud Services in zwei Losen</w:t>
    </w:r>
  </w:p>
  <w:p w14:paraId="63B3B0C1" w14:textId="19AD460C" w:rsidR="00F41FB0" w:rsidRPr="00F3765C" w:rsidRDefault="003B31BE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F41FB0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4DC7"/>
    <w:multiLevelType w:val="hybridMultilevel"/>
    <w:tmpl w:val="4438A4B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1"/>
  </w:num>
  <w:num w:numId="2" w16cid:durableId="1801725365">
    <w:abstractNumId w:val="0"/>
  </w:num>
  <w:num w:numId="3" w16cid:durableId="781923328">
    <w:abstractNumId w:val="10"/>
  </w:num>
  <w:num w:numId="4" w16cid:durableId="560101005">
    <w:abstractNumId w:val="1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9"/>
  </w:num>
  <w:num w:numId="11" w16cid:durableId="1557008359">
    <w:abstractNumId w:val="2"/>
  </w:num>
  <w:num w:numId="12" w16cid:durableId="1214659528">
    <w:abstractNumId w:val="12"/>
  </w:num>
  <w:num w:numId="13" w16cid:durableId="125331944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jCZ36uO9aUnaB7nUdnCzNeDbRkVj3UZGeFdBaXh+yqb5wSHIhTS5lxBZ5SbVJ8xTMzXuVmvfROP9lDas4R+CYA==" w:salt="jvJD1nOGOQl2IcAniaeGz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4D9A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3810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643A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1A20"/>
    <w:rsid w:val="003B2941"/>
    <w:rsid w:val="003B31BE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96F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175D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1E6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630E"/>
    <w:rsid w:val="006A7C16"/>
    <w:rsid w:val="006B0924"/>
    <w:rsid w:val="006B2DE1"/>
    <w:rsid w:val="006B4B13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1248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E7473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6E4C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4DB2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245"/>
    <w:rsid w:val="00AA4374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38A4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59E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09C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2B45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651E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6E82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6C6F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468</Characters>
  <Application>Microsoft Office Word</Application>
  <DocSecurity>8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2026-07-07T10:23:00Z</dcterms:created>
  <dcterms:modified xsi:type="dcterms:W3CDTF">2026-07-10T13:18:00Z</dcterms:modified>
</cp:coreProperties>
</file>